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3F6" w:rsidRP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3F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3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58"/>
        <w:gridCol w:w="7474"/>
      </w:tblGrid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017"/>
        </w:trPr>
        <w:tc>
          <w:tcPr>
            <w:tcW w:w="2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номер остановочного пункта в реестре остановочных </w:t>
            </w:r>
            <w:r w:rsidRPr="00AF63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пунктов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 марш рута межрегиональных</w:t>
            </w: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перевозок</w:t>
            </w:r>
          </w:p>
        </w:tc>
        <w:tc>
          <w:tcPr>
            <w:tcW w:w="7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2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7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автовокзал,</w:t>
            </w:r>
          </w:p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Ставропольский край, </w:t>
            </w:r>
            <w:r w:rsidRPr="00AF63F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Ставрополь, ул. Маршала Жукова, 27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2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26028</w:t>
            </w:r>
          </w:p>
        </w:tc>
        <w:tc>
          <w:tcPr>
            <w:tcW w:w="7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Светлоградская автостанция,</w:t>
            </w:r>
          </w:p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Ставропольский край </w:t>
            </w:r>
            <w:r w:rsidRPr="00AF63F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Светлоград, ул. Комсомольская, 60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2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26007</w:t>
            </w:r>
          </w:p>
        </w:tc>
        <w:tc>
          <w:tcPr>
            <w:tcW w:w="7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r w:rsidRPr="00AF63F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патово,</w:t>
            </w:r>
          </w:p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Ставропольский край </w:t>
            </w:r>
            <w:r w:rsidRPr="00AF63F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Ипатово, ул. Гагарина, 17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2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26019</w:t>
            </w:r>
          </w:p>
        </w:tc>
        <w:tc>
          <w:tcPr>
            <w:tcW w:w="7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ОП с. Дивное,</w:t>
            </w:r>
          </w:p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 с. Дивное, ул. Вокзальная, 27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2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08014</w:t>
            </w:r>
          </w:p>
        </w:tc>
        <w:tc>
          <w:tcPr>
            <w:tcW w:w="7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r w:rsidRPr="00AF63F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Элиста,</w:t>
            </w:r>
          </w:p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Калмыкия </w:t>
            </w:r>
            <w:r w:rsidRPr="00AF63F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Элиста, ул. Привокзальная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2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08009</w:t>
            </w:r>
          </w:p>
        </w:tc>
        <w:tc>
          <w:tcPr>
            <w:tcW w:w="7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ОП п. Яшкуль,</w:t>
            </w:r>
          </w:p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Калмыкия, Яшкульский р-н, п. Яшкуль, ул. Клыкова, д. 25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598"/>
        </w:trPr>
        <w:tc>
          <w:tcPr>
            <w:tcW w:w="2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7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АВ г.Астрахань,</w:t>
            </w:r>
          </w:p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Астраханская область, </w:t>
            </w:r>
            <w:r w:rsidRPr="00AF63F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Астрахань, Анри Барбюса ул., д. 29в</w:t>
            </w:r>
          </w:p>
        </w:tc>
      </w:tr>
    </w:tbl>
    <w:p w:rsidR="00AF63F6" w:rsidRP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3F6" w:rsidRP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3F6" w:rsidRP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3F6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AF63F6" w:rsidRP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3F6" w:rsidRP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3F6" w:rsidRP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3F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23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8"/>
        <w:gridCol w:w="5054"/>
        <w:gridCol w:w="4579"/>
      </w:tblGrid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517"/>
        </w:trPr>
        <w:tc>
          <w:tcPr>
            <w:tcW w:w="5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0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5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Cambria" w:hAnsi="Times New Roman" w:cs="Times New Roman"/>
                <w:iCs/>
                <w:spacing w:val="20"/>
                <w:sz w:val="24"/>
                <w:szCs w:val="24"/>
              </w:rPr>
              <w:t xml:space="preserve">ул. </w:t>
            </w: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Маршала Жукова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ул. </w:t>
            </w: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Достоевского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Cambria" w:hAnsi="Times New Roman" w:cs="Times New Roman"/>
                <w:iCs/>
                <w:spacing w:val="20"/>
                <w:sz w:val="24"/>
                <w:szCs w:val="24"/>
              </w:rPr>
              <w:t xml:space="preserve">VII. </w:t>
            </w: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Старомарьевское шоссе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«Подъезд к г.Ставрополю от автомобильной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5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дороги «Астрахань - Элиста - Ставрополь»»</w:t>
            </w:r>
          </w:p>
        </w:tc>
        <w:tc>
          <w:tcPr>
            <w:tcW w:w="45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о/д «Светлоград - Летняя Ставка - Кучерла»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Cambria" w:hAnsi="Times New Roman" w:cs="Times New Roman"/>
                <w:smallCaps/>
                <w:sz w:val="24"/>
                <w:szCs w:val="24"/>
              </w:rPr>
              <w:t>ул</w:t>
            </w: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. Трудовая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г.Светлоград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г.Светлоград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1-ая Фабричная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г.Светлоград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«Светлоград - Благодатное»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«Ипатово - Золотарёвка - Добровольное»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Ипатово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Голубовского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Ипатово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ул.Заречная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Ипатово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Кашубы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с. Дивное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с. Дивное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с. Дивное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с. Дивное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Алальская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въезд Ленина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Герасименко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им. О.И. Городовикова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пл. Привокзальная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им. О.И. Городовикова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Осипенко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З3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М. Эсамбаева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Клыкова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п. Яшкуль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Западная объездная трасса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Николаевское шоссе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Мост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4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</w:tbl>
    <w:p w:rsidR="000E7B57" w:rsidRDefault="000E7B57"/>
    <w:p w:rsidR="000E7B57" w:rsidRDefault="000E7B57"/>
    <w:p w:rsidR="000E7B57" w:rsidRPr="000E7B57" w:rsidRDefault="000E7B57">
      <w:pPr>
        <w:rPr>
          <w:rFonts w:ascii="Times New Roman" w:hAnsi="Times New Roman" w:cs="Times New Roman"/>
          <w:sz w:val="24"/>
          <w:szCs w:val="24"/>
        </w:rPr>
      </w:pPr>
      <w:r w:rsidRPr="000E7B57">
        <w:rPr>
          <w:rFonts w:ascii="Times New Roman" w:hAnsi="Times New Roman" w:cs="Times New Roman"/>
          <w:sz w:val="24"/>
          <w:szCs w:val="24"/>
        </w:rPr>
        <w:t>4.2 В обратном направлении:</w:t>
      </w:r>
    </w:p>
    <w:tbl>
      <w:tblPr>
        <w:tblW w:w="1023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6"/>
        <w:gridCol w:w="22"/>
        <w:gridCol w:w="5040"/>
        <w:gridCol w:w="14"/>
        <w:gridCol w:w="4558"/>
        <w:gridCol w:w="21"/>
      </w:tblGrid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</w:p>
        </w:tc>
        <w:tc>
          <w:tcPr>
            <w:tcW w:w="457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9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05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457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4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Cambria" w:hAnsi="Times New Roman" w:cs="Times New Roman"/>
                <w:iCs/>
                <w:spacing w:val="20"/>
                <w:sz w:val="24"/>
                <w:szCs w:val="24"/>
              </w:rPr>
              <w:t xml:space="preserve">г. </w:t>
            </w: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Мост</w:t>
            </w:r>
          </w:p>
        </w:tc>
        <w:tc>
          <w:tcPr>
            <w:tcW w:w="4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0E7B57">
            <w:pPr>
              <w:spacing w:after="0" w:line="240" w:lineRule="auto"/>
              <w:rPr>
                <w:rFonts w:ascii="Times New Roman" w:eastAsia="Corbel" w:hAnsi="Times New Roman" w:cs="Times New Roman"/>
                <w:sz w:val="24"/>
                <w:szCs w:val="24"/>
              </w:rPr>
            </w:pPr>
            <w:r>
              <w:rPr>
                <w:rFonts w:ascii="Times New Roman" w:eastAsia="Corbel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ул.</w:t>
            </w: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Магистральная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9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Николаевское шоссе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Западная объездная трасса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Клыкова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п. Яшкуль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М. Эсамбаева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Герасименко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им. О.И. Городовикова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пл. Привокзальная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9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им. О.И. Городовикова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Осипенко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30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въезд Ленина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Алальская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с. Дивное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Cambria" w:hAnsi="Times New Roman" w:cs="Times New Roman"/>
                <w:smallCaps/>
                <w:sz w:val="24"/>
                <w:szCs w:val="24"/>
              </w:rPr>
              <w:t>ул</w:t>
            </w: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. Вокзальная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с. Дивное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 л. Чехова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с. Дивное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Кашубы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с. Дивное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Заречная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Ипатово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Голубовского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Ипатово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Ипатово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«Ипатово - Золотарёвка - Добровольное»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«Светлоград - Благодатное»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1-ая Фабричная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г.Светлоград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«Светлоград - Летняя Ставка - Кучерла»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51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«Подъезд к г.Ставрополю от автомобильной дороги «Астрахань - Элиста - Ставрополь»»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Старомарьевское шоссе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31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</w:tbl>
    <w:p w:rsidR="00AF63F6" w:rsidRP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3F6" w:rsidRP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3F6" w:rsidRP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3F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16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97"/>
        <w:gridCol w:w="1980"/>
        <w:gridCol w:w="1411"/>
        <w:gridCol w:w="1411"/>
        <w:gridCol w:w="1418"/>
        <w:gridCol w:w="2549"/>
      </w:tblGrid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953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высота, м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ширина,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масса, т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малый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Franklin Gothic Medium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Franklin Gothic Medium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средний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большой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18,54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F63F6" w:rsidRP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3F6" w:rsidRP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B57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3F6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AF63F6" w:rsidRP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3F6">
        <w:rPr>
          <w:rFonts w:ascii="Times New Roman" w:eastAsia="Times New Roman" w:hAnsi="Times New Roman" w:cs="Times New Roman"/>
          <w:sz w:val="24"/>
          <w:szCs w:val="24"/>
        </w:rPr>
        <w:t xml:space="preserve"> 6.1. В прямом направлении:</w:t>
      </w:r>
    </w:p>
    <w:tbl>
      <w:tblPr>
        <w:tblW w:w="1031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50"/>
        <w:gridCol w:w="1094"/>
        <w:gridCol w:w="1130"/>
        <w:gridCol w:w="1138"/>
        <w:gridCol w:w="979"/>
        <w:gridCol w:w="1145"/>
        <w:gridCol w:w="1138"/>
        <w:gridCol w:w="979"/>
        <w:gridCol w:w="965"/>
      </w:tblGrid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3425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 № остановочног</w:t>
            </w: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3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42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1290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отправления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отправления, час: мин.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прибытия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прибытия, час:мин.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отправления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отправления, час:мин.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прибытия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прибытия. час:мин.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дна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26028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11:25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11:20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26007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26019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дна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13:15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13:10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08014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14:50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08009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16:07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16:02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19:06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3F6" w:rsidRPr="00AF63F6" w:rsidRDefault="00AF6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3F6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1030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35"/>
        <w:gridCol w:w="1102"/>
        <w:gridCol w:w="1130"/>
        <w:gridCol w:w="1130"/>
        <w:gridCol w:w="986"/>
        <w:gridCol w:w="1145"/>
        <w:gridCol w:w="1130"/>
        <w:gridCol w:w="979"/>
        <w:gridCol w:w="972"/>
      </w:tblGrid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3496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</w:t>
            </w: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№ остановочного пункта из реестра остновоч ных пунктов по межрегиональным маршрутам регулярных перевозок</w:t>
            </w:r>
          </w:p>
        </w:tc>
        <w:tc>
          <w:tcPr>
            <w:tcW w:w="4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4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отправления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отправления, час:мин.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Corbel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Corbel" w:hAnsi="Times New Roman" w:cs="Times New Roman"/>
                <w:bCs/>
                <w:sz w:val="24"/>
                <w:szCs w:val="24"/>
              </w:rPr>
              <w:t>ДНИ</w:t>
            </w:r>
          </w:p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прибытия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прибытия, час.мин.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Corbel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Corbel" w:hAnsi="Times New Roman" w:cs="Times New Roman"/>
                <w:bCs/>
                <w:sz w:val="24"/>
                <w:szCs w:val="24"/>
              </w:rPr>
              <w:t>ДНИ</w:t>
            </w:r>
          </w:p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отправления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отправления, час:мин.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прибытия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прибытия, час: ми н.</w:t>
            </w: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08009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12:48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12:45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08014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14:15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26019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15:45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26007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26028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17:36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17:35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3F6" w:rsidRPr="00AF63F6" w:rsidTr="00AF63F6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День через два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3F6">
              <w:rPr>
                <w:rFonts w:ascii="Times New Roman" w:eastAsia="Times New Roman" w:hAnsi="Times New Roman" w:cs="Times New Roman"/>
                <w:sz w:val="24"/>
                <w:szCs w:val="24"/>
              </w:rPr>
              <w:t>18:56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3F6" w:rsidRPr="00AF63F6" w:rsidRDefault="00AF6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63F6" w:rsidRPr="00AF63F6" w:rsidRDefault="000E7B57">
      <w:pPr>
        <w:ind w:right="-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</w:t>
      </w:r>
      <w:bookmarkStart w:id="0" w:name="_GoBack"/>
      <w:bookmarkEnd w:id="0"/>
    </w:p>
    <w:sectPr w:rsidR="00AF63F6" w:rsidRPr="00AF63F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126D"/>
    <w:rsid w:val="000E7B57"/>
    <w:rsid w:val="0077126D"/>
    <w:rsid w:val="00AF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FA1643-9779-4EE4-AEB8-C25A546E1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">
    <w:name w:val="Style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">
    <w:name w:val="Style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">
    <w:name w:val="Style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">
    <w:name w:val="Style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6">
    <w:name w:val="Style2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5">
    <w:name w:val="Style2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8">
    <w:name w:val="Style1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5">
    <w:name w:val="Style3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5">
    <w:name w:val="Style1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1">
    <w:name w:val="Style2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7">
    <w:name w:val="Style2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">
    <w:name w:val="Style2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3">
    <w:name w:val="Style3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5">
    <w:name w:val="Style4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9">
    <w:name w:val="Style2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2">
    <w:name w:val="Style3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0">
    <w:name w:val="Style3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0">
    <w:name w:val="Style3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1">
    <w:name w:val="Style3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9">
    <w:name w:val="Style2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4">
    <w:name w:val="Style3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7">
    <w:name w:val="Style3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3">
    <w:name w:val="Style3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9">
    <w:name w:val="Style3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16"/>
      <w:szCs w:val="16"/>
    </w:rPr>
  </w:style>
  <w:style w:type="character" w:customStyle="1" w:styleId="CharStyle3">
    <w:name w:val="CharStyle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/>
      <w:bCs/>
      <w:i/>
      <w:iCs/>
      <w:smallCaps w:val="0"/>
      <w:sz w:val="16"/>
      <w:szCs w:val="16"/>
    </w:rPr>
  </w:style>
  <w:style w:type="character" w:customStyle="1" w:styleId="CharStyle6">
    <w:name w:val="CharStyle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9">
    <w:name w:val="CharStyle9"/>
    <w:basedOn w:val="a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16"/>
      <w:szCs w:val="16"/>
    </w:rPr>
  </w:style>
  <w:style w:type="character" w:customStyle="1" w:styleId="CharStyle12">
    <w:name w:val="CharStyle12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6"/>
      <w:szCs w:val="16"/>
    </w:rPr>
  </w:style>
  <w:style w:type="character" w:customStyle="1" w:styleId="CharStyle14">
    <w:name w:val="CharStyle1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7">
    <w:name w:val="CharStyle1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8">
    <w:name w:val="CharStyle18"/>
    <w:basedOn w:val="a0"/>
    <w:rPr>
      <w:rFonts w:ascii="Corbel" w:eastAsia="Corbel" w:hAnsi="Corbel" w:cs="Corbel"/>
      <w:b w:val="0"/>
      <w:bCs w:val="0"/>
      <w:i w:val="0"/>
      <w:iCs w:val="0"/>
      <w:smallCaps w:val="0"/>
      <w:sz w:val="16"/>
      <w:szCs w:val="16"/>
    </w:rPr>
  </w:style>
  <w:style w:type="character" w:customStyle="1" w:styleId="CharStyle20">
    <w:name w:val="CharStyle20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21">
    <w:name w:val="CharStyle21"/>
    <w:basedOn w:val="a0"/>
    <w:rPr>
      <w:rFonts w:ascii="Cambria" w:eastAsia="Cambria" w:hAnsi="Cambria" w:cs="Cambria"/>
      <w:b w:val="0"/>
      <w:bCs w:val="0"/>
      <w:i/>
      <w:iCs/>
      <w:smallCaps w:val="0"/>
      <w:spacing w:val="20"/>
      <w:sz w:val="16"/>
      <w:szCs w:val="16"/>
    </w:rPr>
  </w:style>
  <w:style w:type="character" w:customStyle="1" w:styleId="CharStyle24">
    <w:name w:val="CharStyle2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6">
    <w:name w:val="CharStyle26"/>
    <w:basedOn w:val="a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24"/>
      <w:szCs w:val="24"/>
    </w:rPr>
  </w:style>
  <w:style w:type="character" w:customStyle="1" w:styleId="CharStyle27">
    <w:name w:val="CharStyle27"/>
    <w:basedOn w:val="a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22"/>
      <w:szCs w:val="22"/>
    </w:rPr>
  </w:style>
  <w:style w:type="character" w:customStyle="1" w:styleId="CharStyle30">
    <w:name w:val="CharStyle30"/>
    <w:basedOn w:val="a0"/>
    <w:rPr>
      <w:rFonts w:ascii="Corbel" w:eastAsia="Corbel" w:hAnsi="Corbel" w:cs="Corbel"/>
      <w:b w:val="0"/>
      <w:bCs w:val="0"/>
      <w:i w:val="0"/>
      <w:iCs w:val="0"/>
      <w:smallCaps w:val="0"/>
      <w:sz w:val="16"/>
      <w:szCs w:val="16"/>
    </w:rPr>
  </w:style>
  <w:style w:type="character" w:customStyle="1" w:styleId="CharStyle33">
    <w:name w:val="CharStyle3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35">
    <w:name w:val="CharStyle35"/>
    <w:basedOn w:val="a0"/>
    <w:rPr>
      <w:rFonts w:ascii="Cambria" w:eastAsia="Cambria" w:hAnsi="Cambria" w:cs="Cambria"/>
      <w:b w:val="0"/>
      <w:bCs w:val="0"/>
      <w:i w:val="0"/>
      <w:iCs w:val="0"/>
      <w:smallCaps/>
      <w:sz w:val="16"/>
      <w:szCs w:val="16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38">
    <w:name w:val="CharStyle38"/>
    <w:basedOn w:val="a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26"/>
      <w:szCs w:val="26"/>
    </w:rPr>
  </w:style>
  <w:style w:type="character" w:customStyle="1" w:styleId="CharStyle39">
    <w:name w:val="CharStyle39"/>
    <w:basedOn w:val="a0"/>
    <w:rPr>
      <w:rFonts w:ascii="Century Schoolbook" w:eastAsia="Century Schoolbook" w:hAnsi="Century Schoolbook" w:cs="Century Schoolbook"/>
      <w:b/>
      <w:bCs/>
      <w:i w:val="0"/>
      <w:iCs w:val="0"/>
      <w:smallCaps w:val="0"/>
      <w:sz w:val="16"/>
      <w:szCs w:val="16"/>
    </w:rPr>
  </w:style>
  <w:style w:type="character" w:customStyle="1" w:styleId="CharStyle40">
    <w:name w:val="CharStyle40"/>
    <w:basedOn w:val="a0"/>
    <w:rPr>
      <w:rFonts w:ascii="Corbel" w:eastAsia="Corbel" w:hAnsi="Corbel" w:cs="Corbel"/>
      <w:b w:val="0"/>
      <w:bCs w:val="0"/>
      <w:i w:val="0"/>
      <w:iCs w:val="0"/>
      <w:smallCaps w:val="0"/>
      <w:sz w:val="16"/>
      <w:szCs w:val="16"/>
    </w:rPr>
  </w:style>
  <w:style w:type="character" w:customStyle="1" w:styleId="CharStyle41">
    <w:name w:val="CharStyle41"/>
    <w:basedOn w:val="a0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z w:val="18"/>
      <w:szCs w:val="18"/>
    </w:rPr>
  </w:style>
  <w:style w:type="character" w:customStyle="1" w:styleId="CharStyle43">
    <w:name w:val="CharStyle43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0"/>
      <w:szCs w:val="10"/>
    </w:rPr>
  </w:style>
  <w:style w:type="character" w:customStyle="1" w:styleId="CharStyle44">
    <w:name w:val="CharStyle4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45">
    <w:name w:val="CharStyle4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6"/>
      <w:szCs w:val="16"/>
    </w:rPr>
  </w:style>
  <w:style w:type="character" w:customStyle="1" w:styleId="CharStyle47">
    <w:name w:val="CharStyle4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6"/>
      <w:szCs w:val="16"/>
    </w:rPr>
  </w:style>
  <w:style w:type="character" w:customStyle="1" w:styleId="CharStyle48">
    <w:name w:val="CharStyle4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52">
    <w:name w:val="CharStyle52"/>
    <w:basedOn w:val="a0"/>
    <w:rPr>
      <w:rFonts w:ascii="Corbel" w:eastAsia="Corbel" w:hAnsi="Corbel" w:cs="Corbel"/>
      <w:b/>
      <w:bCs/>
      <w:i w:val="0"/>
      <w:iCs w:val="0"/>
      <w:smallCaps w:val="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Засиева Ольга Зелимхановеа</cp:lastModifiedBy>
  <cp:revision>2</cp:revision>
  <dcterms:created xsi:type="dcterms:W3CDTF">2018-07-23T12:38:00Z</dcterms:created>
  <dcterms:modified xsi:type="dcterms:W3CDTF">2018-07-23T12:55:00Z</dcterms:modified>
</cp:coreProperties>
</file>